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D8183F" w:rsidRPr="00D8183F" w:rsidTr="00BE16BE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bookmarkStart w:id="0" w:name="_GoBack"/>
          <w:bookmarkEnd w:id="0"/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Arial" w:eastAsia="Times New Roman" w:hAnsi="Arial" w:cs="Times New Roman"/>
                <w:noProof/>
                <w:sz w:val="1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F5B55" wp14:editId="5EAFAD22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1905" t="2540" r="4445" b="0"/>
                      <wp:wrapNone/>
                      <wp:docPr id="2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6BE" w:rsidRPr="004451ED" w:rsidRDefault="00BE16BE" w:rsidP="00D818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F5B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Q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" filled="f" stroked="f">
                      <v:textbox inset="0,.28pt,0,.28pt">
                        <w:txbxContent>
                          <w:p w:rsidR="00BE16BE" w:rsidRPr="004451ED" w:rsidRDefault="00BE16BE" w:rsidP="00D818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180" w:lineRule="exact"/>
              <w:ind w:left="-28" w:right="-28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Potwierdzenie przyjęcia wniosku przez urząd gminy lub miasta</w:t>
            </w:r>
            <w:r w:rsidRPr="00D8183F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br/>
              <w:t>(pieczęć)</w:t>
            </w:r>
          </w:p>
        </w:tc>
      </w:tr>
      <w:tr w:rsidR="00D8183F" w:rsidRPr="00D8183F" w:rsidTr="00BE16BE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eastAsia="pl-PL"/>
              </w:rPr>
              <w:t>WNIOSEK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eastAsia="pl-PL"/>
              </w:rPr>
              <w:br/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pl-PL"/>
              </w:rPr>
              <w:t>o zwrot podatku akcyzowego zawartego w cenie oleju</w:t>
            </w:r>
          </w:p>
          <w:p w:rsidR="00D8183F" w:rsidRPr="00D8183F" w:rsidRDefault="00D8183F" w:rsidP="00D8183F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180" w:lineRule="exact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0" w:line="25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80" w:lineRule="exact"/>
              <w:ind w:right="-170"/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  <w:t>2018</w:t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0" w:line="360" w:lineRule="exact"/>
              <w:ind w:left="212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pl-PL"/>
              </w:rPr>
              <w:t xml:space="preserve">luty </w:t>
            </w:r>
            <w:r w:rsidR="006C18F1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C18F1">
              <w:rPr>
                <w:rFonts w:ascii="Courier New" w:eastAsia="Times New Roman" w:hAnsi="Courier New" w:cs="Times New Roman"/>
                <w:szCs w:val="20"/>
                <w:lang w:eastAsia="pl-PL"/>
              </w:rPr>
              <w:instrText xml:space="preserve"> FORMCHECKBOX </w:instrText>
            </w:r>
            <w:r w:rsidR="003E7B0E">
              <w:rPr>
                <w:rFonts w:ascii="Courier New" w:eastAsia="Times New Roman" w:hAnsi="Courier New" w:cs="Times New Roman"/>
                <w:szCs w:val="20"/>
                <w:lang w:eastAsia="pl-PL"/>
              </w:rPr>
            </w:r>
            <w:r w:rsidR="003E7B0E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separate"/>
            </w:r>
            <w:r w:rsidR="006C18F1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end"/>
            </w:r>
            <w:r w:rsidRPr="00D8183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pl-PL"/>
              </w:rPr>
              <w:t>*</w:t>
            </w:r>
            <w:r w:rsidRPr="00D8183F">
              <w:rPr>
                <w:rFonts w:ascii="Courier New" w:eastAsia="Times New Roman" w:hAnsi="Courier New" w:cs="Times New Roman"/>
                <w:sz w:val="32"/>
                <w:szCs w:val="20"/>
                <w:vertAlign w:val="superscript"/>
                <w:lang w:eastAsia="pl-PL"/>
              </w:rPr>
              <w:t xml:space="preserve">   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pl-PL"/>
              </w:rPr>
              <w:t xml:space="preserve">sierpień </w:t>
            </w:r>
            <w:r w:rsidR="006C18F1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 w:rsidR="006C18F1">
              <w:rPr>
                <w:rFonts w:ascii="Courier New" w:eastAsia="Times New Roman" w:hAnsi="Courier New" w:cs="Times New Roman"/>
                <w:szCs w:val="20"/>
                <w:lang w:eastAsia="pl-PL"/>
              </w:rPr>
              <w:instrText xml:space="preserve"> FORMCHECKBOX </w:instrText>
            </w:r>
            <w:r w:rsidR="003E7B0E">
              <w:rPr>
                <w:rFonts w:ascii="Courier New" w:eastAsia="Times New Roman" w:hAnsi="Courier New" w:cs="Times New Roman"/>
                <w:szCs w:val="20"/>
                <w:lang w:eastAsia="pl-PL"/>
              </w:rPr>
            </w:r>
            <w:r w:rsidR="003E7B0E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separate"/>
            </w:r>
            <w:r w:rsidR="006C18F1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end"/>
            </w:r>
            <w:r w:rsidRPr="00D8183F">
              <w:rPr>
                <w:rFonts w:ascii="Courier New" w:eastAsia="Times New Roman" w:hAnsi="Courier New" w:cs="Times New Roman"/>
                <w:sz w:val="12"/>
                <w:szCs w:val="20"/>
                <w:lang w:eastAsia="pl-PL"/>
              </w:rPr>
              <w:t xml:space="preserve"> </w:t>
            </w:r>
            <w:r w:rsidRPr="00D8183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0" w:line="25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8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4"/>
                <w:szCs w:val="12"/>
                <w:lang w:eastAsia="pl-PL"/>
              </w:rPr>
              <w:t>Data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trHeight w:hRule="exact" w:val="100"/>
        </w:trPr>
        <w:tc>
          <w:tcPr>
            <w:tcW w:w="10216" w:type="dxa"/>
            <w:gridSpan w:val="48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ustawa </w:t>
            </w: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2"/>
                <w:lang w:eastAsia="pl-PL"/>
              </w:rPr>
              <w:t xml:space="preserve">z </w:t>
            </w: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dnia 10 marca 2006 r. o zwrocie podatku akcyzowego zawartego w cenie oleju napędowego wykorzystywanego</w:t>
            </w:r>
          </w:p>
        </w:tc>
      </w:tr>
      <w:tr w:rsidR="00D8183F" w:rsidRPr="00D8183F" w:rsidTr="00BE16BE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do produkcji rolnej (Dz. U. </w:t>
            </w:r>
            <w:r w:rsidR="00BE16BE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z 2015r., poz. 1340</w:t>
            </w: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,</w:t>
            </w:r>
            <w:r w:rsidR="00BE16BE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 ze</w:t>
            </w: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 zm.).</w:t>
            </w:r>
          </w:p>
        </w:tc>
      </w:tr>
      <w:tr w:rsidR="00D8183F" w:rsidRPr="00D8183F" w:rsidTr="00BE16BE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od dnia 1 lutego do ostatniego dnia lutego; od dnia 1 sierpnia do dnia 31 sierpnia.</w:t>
            </w:r>
          </w:p>
        </w:tc>
      </w:tr>
      <w:tr w:rsidR="00D8183F" w:rsidRPr="00D8183F" w:rsidTr="00BE16BE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2"/>
                <w:lang w:eastAsia="pl-PL"/>
              </w:rPr>
              <w:t>wójt, burmistrz (prezydent miasta) właściwy ze względu na miejsce położenia gruntów będących w posiadaniu lub</w:t>
            </w:r>
          </w:p>
        </w:tc>
      </w:tr>
      <w:tr w:rsidR="00D8183F" w:rsidRPr="00D8183F" w:rsidTr="00BE16BE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współposiadaniu producenta rolnego.</w:t>
            </w:r>
          </w:p>
        </w:tc>
      </w:tr>
      <w:tr w:rsidR="00D8183F" w:rsidRPr="00D8183F" w:rsidTr="00BE16BE">
        <w:trPr>
          <w:trHeight w:hRule="exact" w:val="100"/>
        </w:trPr>
        <w:tc>
          <w:tcPr>
            <w:tcW w:w="10216" w:type="dxa"/>
            <w:gridSpan w:val="48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I. MIEJSCE SKŁADANIA WNIOSKU</w:t>
            </w:r>
          </w:p>
        </w:tc>
      </w:tr>
      <w:tr w:rsidR="00D8183F" w:rsidRPr="00D8183F" w:rsidTr="00BE16BE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19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1" w:name="Tekst1"/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WÓJT GMINY KAMIENIEC</w:t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end"/>
            </w:r>
            <w:bookmarkEnd w:id="1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II. DANE IDENTYFIKACYJNE WNIOSKODAWCY</w:t>
            </w:r>
          </w:p>
        </w:tc>
      </w:tr>
      <w:tr w:rsidR="00D8183F" w:rsidRPr="00D8183F" w:rsidTr="00BE16BE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bookmarkStart w:id="2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40" w:right="-227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57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40" w:right="-170"/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40" w:right="-170"/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kst3"/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5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5"/>
                <w:szCs w:val="18"/>
                <w:lang w:eastAsia="pl-PL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09. Numer w Krajowym Rejestrze Sądowym, w przypadku</w:t>
            </w: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51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57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BE16BE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40" w:line="250" w:lineRule="exact"/>
              <w:ind w:left="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III. MIEJSCE ZAMIESZKANIA I ADRES / SIEDZIBA I ADRES PRODUCENTA ROLNEGO</w:t>
            </w:r>
          </w:p>
        </w:tc>
      </w:tr>
      <w:tr w:rsidR="00D8183F" w:rsidRPr="00D8183F" w:rsidTr="00BE16BE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POLSKA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WIELKOPOLSKIE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IV. OŚWIADCZENIE O POWIERZCHNI UŻYTKÓW ROLNYCH</w:t>
            </w:r>
          </w:p>
        </w:tc>
      </w:tr>
      <w:tr w:rsidR="00D8183F" w:rsidRPr="00D8183F" w:rsidTr="00BE16BE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4" w:name="OLE_LINK1"/>
          </w:p>
        </w:tc>
      </w:tr>
      <w:bookmarkEnd w:id="4"/>
      <w:tr w:rsidR="00D8183F" w:rsidRPr="00D8183F" w:rsidTr="00BE16BE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  <w:t xml:space="preserve">  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  <w:t xml:space="preserve">  a,</w:t>
            </w:r>
          </w:p>
        </w:tc>
      </w:tr>
      <w:tr w:rsidR="00D8183F" w:rsidRPr="00D8183F" w:rsidTr="00BE16BE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425"/>
              </w:tabs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a</w:t>
            </w: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ab/>
              <w:t xml:space="preserve">  określonej w ewidencji </w:t>
            </w:r>
          </w:p>
        </w:tc>
      </w:tr>
      <w:tr w:rsidR="00D8183F" w:rsidRPr="00D8183F" w:rsidTr="00BE16BE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gruntów i budynków wg stanu na dzień 1 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  <w:t>2018</w:t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roku, wykorzystywanych do produkcji rolnej,</w:t>
            </w:r>
          </w:p>
        </w:tc>
      </w:tr>
      <w:tr w:rsidR="00D8183F" w:rsidRPr="00D8183F" w:rsidTr="00BE16BE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położonych na obszarze gminy</w:t>
            </w:r>
          </w:p>
        </w:tc>
        <w:bookmarkStart w:id="5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KAMIENIEC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  <w:bookmarkEnd w:id="5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V. INFORMACJA O ZAŁĄCZNIKACH</w:t>
            </w:r>
          </w:p>
        </w:tc>
      </w:tr>
      <w:tr w:rsidR="00D8183F" w:rsidRPr="00D8183F" w:rsidTr="00BE16BE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1E8B7" wp14:editId="3C997585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130810</wp:posOffset>
                      </wp:positionV>
                      <wp:extent cx="2132330" cy="243840"/>
                      <wp:effectExtent l="5715" t="6985" r="5080" b="63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233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7A70" id="Rectangle 7" o:spid="_x0000_s1026" style="position:absolute;margin-left:157.2pt;margin-top:10.3pt;width:167.9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"/>
                  </w:pict>
                </mc:Fallback>
              </mc:AlternateContent>
            </w: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</w:p>
          <w:p w:rsidR="00D8183F" w:rsidRPr="00D8183F" w:rsidRDefault="00D8183F" w:rsidP="00D8183F">
            <w:pPr>
              <w:spacing w:after="10" w:line="250" w:lineRule="exac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ILOŚĆ LITRÓW OLEJU NAPĘDOWEGO-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right="-227"/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60"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60"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BE16BE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>*</w:t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ab/>
        <w:t>Zaznaczyć w przypadku wniosku o zwrot podatku za okres od dnia 1 sierpnia do dnia 31 stycznia.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**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>Zaznaczyć w przypadku wniosku o zwrot podatku za okres od dnia 1 lutego do dnia 31 lipca.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***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  <w:t>Podają te podmioty, które są obowiązane posiadać NIP na podstawie przepisów ustawy z dnia 13 października 1995 r.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br/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  <w:t>o zasadach ewidencji i identyfikacji podatników i płatników (Dz.U. z 201</w:t>
      </w:r>
      <w:r w:rsidR="00BE16BE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7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 xml:space="preserve"> r. poz.</w:t>
      </w:r>
      <w:r w:rsidR="00260399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869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).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****</w:t>
      </w: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ab/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Podać numer PESEL albo numer dowodu osobistego albo rodzaj i numer innego dokumentu potwierdzającego tożsamość</w:t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sectPr w:rsidR="00D8183F" w:rsidRPr="00D8183F" w:rsidSect="00D8183F">
          <w:footerReference w:type="default" r:id="rId8"/>
          <w:pgSz w:w="11906" w:h="16838"/>
          <w:pgMar w:top="851" w:right="624" w:bottom="1135" w:left="1077" w:header="708" w:footer="794" w:gutter="0"/>
          <w:cols w:space="708"/>
        </w:sectPr>
      </w:pP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*****</w:t>
      </w: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ab/>
        <w:t>Podać liczbę faktur VAT albo ich kopii.</w:t>
      </w:r>
    </w:p>
    <w:tbl>
      <w:tblPr>
        <w:tblW w:w="1022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D8183F" w:rsidRPr="00D8183F" w:rsidTr="00D8183F">
        <w:trPr>
          <w:cantSplit/>
          <w:trHeight w:val="341"/>
        </w:trPr>
        <w:tc>
          <w:tcPr>
            <w:tcW w:w="10229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i/>
                <w:sz w:val="16"/>
                <w:szCs w:val="14"/>
                <w:lang w:eastAsia="pl-PL"/>
              </w:rPr>
              <w:lastRenderedPageBreak/>
              <w:t>21. Załączniki</w:t>
            </w:r>
            <w:r w:rsidRPr="00D8183F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>Nazwa załączników</w:t>
            </w:r>
            <w:r w:rsidRPr="00D818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ab/>
              <w:t>Liczba załączników</w:t>
            </w: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numPr>
                <w:ilvl w:val="0"/>
                <w:numId w:val="2"/>
              </w:numPr>
              <w:spacing w:after="10" w:line="250" w:lineRule="exact"/>
              <w:ind w:right="-57"/>
              <w:contextualSpacing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FAKTURY VAT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2. OŚWIADCZENIA</w:t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3. POŚWIADCZENIE DZIERŻAWY</w:t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4. UMOWA DZIERŻAWY</w:t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194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VI. Proszę o wypłacenie zwrotu podatku w gotówce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instrText xml:space="preserve"> FORMCHECKBOX </w:instrText>
            </w:r>
            <w:r w:rsidR="003E7B0E">
              <w:rPr>
                <w:rFonts w:ascii="Times New Roman" w:eastAsia="Times New Roman" w:hAnsi="Times New Roman" w:cs="Times New Roman"/>
                <w:szCs w:val="20"/>
                <w:lang w:eastAsia="pl-PL"/>
              </w:rPr>
            </w:r>
            <w:r w:rsidR="003E7B0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separate"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end"/>
            </w: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ind w:left="26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Proszę o przekazanie zwrotu podatku na rachunek bankowy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  <w:checked/>
                  </w:checkBox>
                </w:ffData>
              </w:fldChar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instrText xml:space="preserve"> FORMCHECKBOX </w:instrText>
            </w:r>
            <w:r w:rsidR="003E7B0E">
              <w:rPr>
                <w:rFonts w:ascii="Times New Roman" w:eastAsia="Times New Roman" w:hAnsi="Times New Roman" w:cs="Times New Roman"/>
                <w:szCs w:val="20"/>
                <w:lang w:eastAsia="pl-PL"/>
              </w:rPr>
            </w:r>
            <w:r w:rsidR="003E7B0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separate"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end"/>
            </w: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VII. NUMER RACHUNKU BANKOWEGO (w przypadku przelewu zwrotu podatku na rachunek bankowy)</w:t>
            </w: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22. Nazwisko, imię/nazwa oraz adres posiadacza rachunku</w:t>
            </w: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bookmarkStart w:id="6" w:name="Tekst4"/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23. Nazwa pełna banku</w:t>
            </w: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24. Pełny numer rachunku bankowego</w:t>
            </w: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</w:pP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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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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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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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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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VIII. ZGODA WSPÓŁPOSIADACZY NA WYPŁATĘ ZWROTU PODATKU ******</w:t>
            </w: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IX. OŚWIADCZENIA</w:t>
            </w: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hd w:val="clear" w:color="auto" w:fill="FFFFFF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bCs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5"/>
                <w:lang w:eastAsia="pl-PL"/>
              </w:rPr>
              <w:t>Oświadczam, że:</w:t>
            </w:r>
          </w:p>
          <w:p w:rsidR="00D8183F" w:rsidRPr="00D8183F" w:rsidRDefault="00D8183F" w:rsidP="00D818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  <w:t>znane mi są skutki składania fałszywych oświadczeń wynikające z art. 297 § 1 Kodeksu karnego;</w:t>
            </w:r>
          </w:p>
          <w:p w:rsidR="00D8183F" w:rsidRPr="00D8183F" w:rsidRDefault="00D8183F" w:rsidP="00D818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  <w:t>znane mi są zasady przyznawania zwrotu podatku akcyzowego zawartego w cenie oleju napędowego wykorzystywanego do produkcji rolnej.</w:t>
            </w:r>
          </w:p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bCs/>
                <w:sz w:val="16"/>
                <w:szCs w:val="15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0</w:t>
            </w:r>
            <w:r w:rsidR="00D92D2B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data wypełnienia wniosku</w:t>
            </w: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D8183F" w:rsidRPr="00D8183F" w:rsidRDefault="00D8183F" w:rsidP="00D8183F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3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ind w:left="2444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6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6"/>
                <w:lang w:eastAsia="pl-PL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X. ADNOTACJE URZĘDU GMINY/MIASTA</w:t>
            </w:r>
          </w:p>
        </w:tc>
      </w:tr>
      <w:tr w:rsidR="00D8183F" w:rsidRPr="00D8183F" w:rsidTr="00D8183F">
        <w:trPr>
          <w:cantSplit/>
          <w:trHeight w:hRule="exact" w:val="2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26. Uwagi</w:t>
            </w: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847DB" w:rsidRPr="00D8183F" w:rsidRDefault="000847DB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1723F" w:rsidRDefault="00B1723F" w:rsidP="0078145B">
      <w:pPr>
        <w:rPr>
          <w:rFonts w:ascii="Arial" w:eastAsia="Times New Roman" w:hAnsi="Arial" w:cs="Arial"/>
          <w:sz w:val="20"/>
          <w:szCs w:val="20"/>
          <w:lang w:eastAsia="pl-PL"/>
        </w:rPr>
        <w:sectPr w:rsidR="00B1723F" w:rsidSect="00D8183F">
          <w:pgSz w:w="11906" w:h="16838"/>
          <w:pgMar w:top="1417" w:right="1417" w:bottom="426" w:left="1417" w:header="567" w:footer="567" w:gutter="0"/>
          <w:cols w:space="708"/>
          <w:docGrid w:linePitch="360"/>
        </w:sectPr>
      </w:pPr>
    </w:p>
    <w:p w:rsidR="00D8183F" w:rsidRDefault="00D8183F" w:rsidP="00B1723F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Wójt Gminy Kamieniec</w:t>
      </w:r>
    </w:p>
    <w:p w:rsidR="00B1723F" w:rsidRDefault="00B1723F" w:rsidP="00B1723F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>Nr gospodarstwa rolnego……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………………………………………………….               </w:t>
      </w:r>
    </w:p>
    <w:p w:rsidR="00D8183F" w:rsidRPr="00B1723F" w:rsidRDefault="00D8183F" w:rsidP="00D8183F">
      <w:pPr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8183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D8183F" w:rsidRPr="00D8183F" w:rsidRDefault="00D8183F" w:rsidP="0078145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>Pouczony o odpowiedzialności karnej skarbowej za zeznanie nieprawdy lub zatajenie prawdy, wynikającej z art. 56 ustawy z dnia 10 września 1999 r. Kodeks karny skarbowy (</w:t>
      </w:r>
      <w:proofErr w:type="spellStart"/>
      <w:r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8183F">
        <w:rPr>
          <w:rFonts w:ascii="Arial" w:eastAsia="Times New Roman" w:hAnsi="Arial" w:cs="Arial"/>
          <w:sz w:val="20"/>
          <w:szCs w:val="20"/>
          <w:lang w:eastAsia="pl-PL"/>
        </w:rPr>
        <w:t>. Dz. U. z 201</w:t>
      </w:r>
      <w:r w:rsidR="00BE16B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2</w:t>
      </w:r>
      <w:r w:rsidR="00BE16BE">
        <w:rPr>
          <w:rFonts w:ascii="Arial" w:eastAsia="Times New Roman" w:hAnsi="Arial" w:cs="Arial"/>
          <w:sz w:val="20"/>
          <w:szCs w:val="20"/>
          <w:lang w:eastAsia="pl-PL"/>
        </w:rPr>
        <w:t>226</w: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ze zm.), oświadczam co następuje:</w:t>
      </w:r>
    </w:p>
    <w:p w:rsidR="00D8183F" w:rsidRPr="00D8183F" w:rsidRDefault="00D8183F" w:rsidP="00D8183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Forma prawna beneficjenta pomocy </w:t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D8183F" w:rsidRPr="00D8183F" w:rsidRDefault="00D8183F" w:rsidP="00B1723F">
      <w:pPr>
        <w:tabs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bookmarkEnd w:id="7"/>
      <w:r w:rsidRPr="00D8183F">
        <w:rPr>
          <w:rFonts w:ascii="Arial" w:eastAsia="Times New Roman" w:hAnsi="Arial" w:cs="Arial"/>
          <w:sz w:val="20"/>
          <w:szCs w:val="20"/>
          <w:lang w:eastAsia="pl-PL"/>
        </w:rPr>
        <w:t>Przedsiębiorstwo państwowe</w:t>
      </w:r>
    </w:p>
    <w:p w:rsidR="00D8183F" w:rsidRPr="00D8183F" w:rsidRDefault="00D8183F" w:rsidP="00B1723F">
      <w:pPr>
        <w:tabs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Jednoosobowa spółka Skarbu Państwa</w:t>
      </w:r>
    </w:p>
    <w:p w:rsidR="00D8183F" w:rsidRPr="00D8183F" w:rsidRDefault="00B1723F" w:rsidP="00B1723F">
      <w:pPr>
        <w:tabs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Jednoosobowa spółka jednostki samorządu terytorialnego, w rozumieniu ustawy z dnia 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br/>
        <w:t>20 grudnia 1996 r. o gospodarce komunalnej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 U. z 2017., poz. 827)</w:t>
      </w:r>
    </w:p>
    <w:p w:rsidR="00D8183F" w:rsidRPr="00D8183F" w:rsidRDefault="00B1723F" w:rsidP="00B1723F">
      <w:pPr>
        <w:tabs>
          <w:tab w:val="left" w:pos="0"/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Dz.U. z 201</w:t>
      </w:r>
      <w:r w:rsidR="00BE16B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BE16BE">
        <w:rPr>
          <w:rFonts w:ascii="Arial" w:eastAsia="Times New Roman" w:hAnsi="Arial" w:cs="Arial"/>
          <w:sz w:val="20"/>
          <w:szCs w:val="20"/>
          <w:lang w:eastAsia="pl-PL"/>
        </w:rPr>
        <w:t>798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</w:p>
    <w:p w:rsidR="00D8183F" w:rsidRPr="00D8183F" w:rsidRDefault="00B1723F" w:rsidP="00B1723F">
      <w:pPr>
        <w:tabs>
          <w:tab w:val="left" w:pos="0"/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Jednostka sektora finansów publicznych w rozumieniu ustawy z dnia 27 sierpnia 2009 r. o finansach publicznych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 U. z 201</w:t>
      </w:r>
      <w:r w:rsidR="00945630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45630">
        <w:rPr>
          <w:rFonts w:ascii="Arial" w:eastAsia="Times New Roman" w:hAnsi="Arial" w:cs="Arial"/>
          <w:sz w:val="20"/>
          <w:szCs w:val="20"/>
          <w:lang w:eastAsia="pl-PL"/>
        </w:rPr>
        <w:t>2077</w:t>
      </w:r>
      <w:r w:rsidR="00BE16BE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D8183F" w:rsidRPr="00D8183F" w:rsidRDefault="00D8183F" w:rsidP="00B1723F">
      <w:pPr>
        <w:tabs>
          <w:tab w:val="left" w:pos="0"/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Inna- beneficjent pomocy nienależący do kategorii określonych powyżej- (podać jaka)</w:t>
      </w:r>
    </w:p>
    <w:p w:rsidR="00D8183F" w:rsidRPr="00D8183F" w:rsidRDefault="00D8183F" w:rsidP="00D8183F">
      <w:pPr>
        <w:tabs>
          <w:tab w:val="left" w:pos="0"/>
          <w:tab w:val="left" w:pos="810"/>
          <w:tab w:val="right" w:pos="9072"/>
        </w:tabs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1D3AA" wp14:editId="1281F009">
                <wp:simplePos x="0" y="0"/>
                <wp:positionH relativeFrom="column">
                  <wp:posOffset>147320</wp:posOffset>
                </wp:positionH>
                <wp:positionV relativeFrom="paragraph">
                  <wp:posOffset>16510</wp:posOffset>
                </wp:positionV>
                <wp:extent cx="5600700" cy="28575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7638" id="Rectangle 8" o:spid="_x0000_s1026" style="position:absolute;margin-left:11.6pt;margin-top:1.3pt;width:441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"/>
            </w:pict>
          </mc:Fallback>
        </mc:AlternateConten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8183F" w:rsidRPr="00D8183F" w:rsidRDefault="00D8183F" w:rsidP="00D8183F">
      <w:pPr>
        <w:numPr>
          <w:ilvl w:val="0"/>
          <w:numId w:val="3"/>
        </w:numPr>
        <w:tabs>
          <w:tab w:val="left" w:pos="0"/>
          <w:tab w:val="left" w:pos="81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 </w:t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mikroprzedsiębiorstwo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małe przedsiębiorstwo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średnie przedsiębiorstwo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</w:r>
      <w:r w:rsidR="003E7B0E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przedsiębiorstwo nienależące do żadnej z powyższych kategorii ( duże przedsiębiorstwo)</w:t>
      </w:r>
    </w:p>
    <w:p w:rsidR="00D8183F" w:rsidRPr="00D8183F" w:rsidRDefault="00D8183F" w:rsidP="00D8183F">
      <w:pPr>
        <w:numPr>
          <w:ilvl w:val="0"/>
          <w:numId w:val="3"/>
        </w:numPr>
        <w:spacing w:after="24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 xml:space="preserve">Klasa PKD- należy podać klasę działalności ( 4 pierwsze znaki), w związku z którą beneficjent otrzymał pomoc, określoną zgodnie z rozporządzeniem Rady Ministrów z dnia 24 grudnia 2007 r. w sprawie Polskiej Klasyfikacji działalności (PKD) </w:t>
      </w:r>
    </w:p>
    <w:p w:rsidR="00D8183F" w:rsidRPr="00D8183F" w:rsidRDefault="00D8183F" w:rsidP="00D8183F">
      <w:pPr>
        <w:spacing w:after="240"/>
        <w:ind w:left="360"/>
        <w:contextualSpacing/>
        <w:rPr>
          <w:rFonts w:ascii="Calibri" w:eastAsia="Times New Roman" w:hAnsi="Calibri" w:cs="Times New Roman"/>
          <w:vertAlign w:val="superscript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 xml:space="preserve">(Dz. U. poz. 1885 oraz z 2009 r. poz. 489) </w:t>
      </w:r>
      <w:r w:rsidRPr="00D8183F">
        <w:rPr>
          <w:rFonts w:ascii="Calibri" w:eastAsia="Times New Roman" w:hAnsi="Calibri" w:cs="Times New Roman"/>
          <w:vertAlign w:val="superscript"/>
          <w:lang w:eastAsia="pl-PL"/>
        </w:rPr>
        <w:footnoteReference w:id="2"/>
      </w:r>
      <w:r w:rsidRPr="00D8183F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tbl>
      <w:tblPr>
        <w:tblStyle w:val="Tabela-Siatka1"/>
        <w:tblpPr w:leftFromText="141" w:rightFromText="141" w:vertAnchor="text" w:horzAnchor="page" w:tblpX="2041" w:tblpY="205"/>
        <w:tblW w:w="0" w:type="auto"/>
        <w:tblLook w:val="04A0" w:firstRow="1" w:lastRow="0" w:firstColumn="1" w:lastColumn="0" w:noHBand="0" w:noVBand="1"/>
      </w:tblPr>
      <w:tblGrid>
        <w:gridCol w:w="649"/>
        <w:gridCol w:w="681"/>
        <w:gridCol w:w="681"/>
        <w:gridCol w:w="681"/>
      </w:tblGrid>
      <w:tr w:rsidR="00B1723F" w:rsidRPr="00D8183F" w:rsidTr="00B1723F">
        <w:trPr>
          <w:trHeight w:val="543"/>
        </w:trPr>
        <w:tc>
          <w:tcPr>
            <w:tcW w:w="649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D8183F" w:rsidRPr="00D8183F" w:rsidRDefault="00D8183F" w:rsidP="00D8183F">
      <w:pPr>
        <w:spacing w:after="240"/>
        <w:ind w:left="360"/>
        <w:contextualSpacing/>
        <w:rPr>
          <w:rFonts w:ascii="Calibri" w:eastAsia="Times New Roman" w:hAnsi="Calibri" w:cs="Times New Roman"/>
          <w:vertAlign w:val="superscript"/>
          <w:lang w:eastAsia="pl-PL"/>
        </w:rPr>
      </w:pPr>
    </w:p>
    <w:p w:rsidR="00B1723F" w:rsidRDefault="00B1723F" w:rsidP="00D8183F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sz w:val="6"/>
          <w:szCs w:val="6"/>
          <w:lang w:eastAsia="pl-PL"/>
        </w:rPr>
      </w:pPr>
    </w:p>
    <w:p w:rsidR="00D8183F" w:rsidRPr="00D8183F" w:rsidRDefault="00D8183F" w:rsidP="00D8183F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</w:p>
    <w:p w:rsidR="00D8183F" w:rsidRDefault="00D8183F" w:rsidP="00F77137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183F">
        <w:rPr>
          <w:rFonts w:ascii="Calibri" w:eastAsia="Times New Roman" w:hAnsi="Calibri" w:cs="Times New Roman"/>
          <w:sz w:val="20"/>
          <w:szCs w:val="20"/>
          <w:lang w:eastAsia="pl-PL"/>
        </w:rPr>
        <w:t>data i podpis/y osób składających oświadczenie</w:t>
      </w:r>
    </w:p>
    <w:p w:rsidR="00B1723F" w:rsidRPr="00D8183F" w:rsidRDefault="00B1723F" w:rsidP="00F77137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D8183F" w:rsidRPr="00B1723F" w:rsidRDefault="00D8183F" w:rsidP="00D8183F">
      <w:pPr>
        <w:spacing w:after="240" w:line="360" w:lineRule="auto"/>
        <w:contextualSpacing/>
        <w:rPr>
          <w:rFonts w:ascii="Calibri" w:eastAsia="Times New Roman" w:hAnsi="Calibri" w:cs="Times New Roman"/>
          <w:b/>
          <w:u w:val="single"/>
          <w:lang w:eastAsia="pl-PL"/>
        </w:rPr>
      </w:pPr>
      <w:r w:rsidRPr="00B1723F">
        <w:rPr>
          <w:rFonts w:ascii="Calibri" w:eastAsia="Times New Roman" w:hAnsi="Calibri" w:cs="Times New Roman"/>
          <w:b/>
          <w:u w:val="single"/>
          <w:lang w:eastAsia="pl-PL"/>
        </w:rPr>
        <w:t>Pouczenie: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Art. 56.§1.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§2. Jeżeli kwota podatku narażonego na uszczuplenie jest małej wartości, sprawca czynu zabronionego określonego w § 1 podlega karze grzywny do 720 stawek dziennych.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§3. Jeżeli kwota podatku narażonego na uszczuplenie ni przekracza ustawowego progu, sprawca czynu zabronionego określonego w § 1 podlega karze grzywny za wykroczenie skarbowe.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§4. Karze określonej w § 3 podlega także ten podatnik, który mimo ujawnienia przedmiotu lub podstawy opodatkowania nie składa w terminie organowi podatkowemu lub płatnikowi deklaracji lub oświadczenia  lub wbrew obowiązkowi nie składa ich za pomocą środków komunikacji elektronicznej.</w:t>
      </w:r>
    </w:p>
    <w:p w:rsidR="00F77137" w:rsidRPr="00B1723F" w:rsidRDefault="00F77137" w:rsidP="00F77137">
      <w:pPr>
        <w:spacing w:after="0" w:line="240" w:lineRule="auto"/>
      </w:pPr>
    </w:p>
    <w:p w:rsidR="00F77137" w:rsidRPr="00B1723F" w:rsidRDefault="00F77137" w:rsidP="00F77137">
      <w:pPr>
        <w:spacing w:after="0" w:line="240" w:lineRule="auto"/>
      </w:pPr>
      <w:r w:rsidRPr="00B1723F">
        <w:t xml:space="preserve">INFORMACJE O PRZETWARZANIU DANYCH OSOBOWYCH </w:t>
      </w:r>
    </w:p>
    <w:p w:rsidR="00F77137" w:rsidRPr="00B1723F" w:rsidRDefault="00F77137" w:rsidP="00F77137">
      <w:pPr>
        <w:spacing w:after="0" w:line="240" w:lineRule="auto"/>
      </w:pPr>
      <w:r w:rsidRPr="00B1723F">
        <w:t>Informujemy, że:</w:t>
      </w:r>
    </w:p>
    <w:p w:rsidR="00F77137" w:rsidRPr="00B1723F" w:rsidRDefault="00F77137" w:rsidP="00F77137">
      <w:pPr>
        <w:spacing w:after="0" w:line="240" w:lineRule="auto"/>
      </w:pPr>
      <w:r w:rsidRPr="00B1723F">
        <w:t>1.   Administratorem Pani/Pana danych osobowych jest Wójt Gminy Kamieniec, ul. 1000-lecia Państwa Polskiego 25, 64-061 Kamieniec</w:t>
      </w:r>
    </w:p>
    <w:p w:rsidR="00F77137" w:rsidRPr="00B1723F" w:rsidRDefault="00F77137" w:rsidP="00F77137">
      <w:pPr>
        <w:spacing w:after="0" w:line="240" w:lineRule="auto"/>
      </w:pPr>
      <w:r w:rsidRPr="00B1723F">
        <w:t>2.   Wyznaczono inspektora ochrony danych, z którym można się kontaktować poprzez e-mail:  adam.koslakowicz@kamieniec.pl lub pisemnie na adres Administratora Danych.</w:t>
      </w:r>
    </w:p>
    <w:p w:rsidR="00F77137" w:rsidRPr="00B1723F" w:rsidRDefault="00F77137" w:rsidP="00F77137">
      <w:pPr>
        <w:spacing w:after="0" w:line="240" w:lineRule="auto"/>
      </w:pPr>
      <w:r w:rsidRPr="00B1723F">
        <w:t xml:space="preserve">3.   Pani / Pana dane będą przetwarzane w celu wypełnienia obowiązku prawnego wynikającego z </w:t>
      </w:r>
      <w:hyperlink r:id="rId9" w:tgtFrame="_self" w:history="1">
        <w:r w:rsidR="0016689E" w:rsidRPr="00B1723F">
          <w:rPr>
            <w:rStyle w:val="Hipercze"/>
            <w:color w:val="auto"/>
            <w:u w:val="none"/>
          </w:rPr>
          <w:t>Ustawy z dnia 10 marca 2006 r. o zwrocie podatku akcyzowego zawartego w cenie oleju napędowego wykorzystywanego do produkcji rolnej</w:t>
        </w:r>
      </w:hyperlink>
      <w:r w:rsidRPr="00B1723F">
        <w:t xml:space="preserve"> (Dz.U.201</w:t>
      </w:r>
      <w:r w:rsidR="0016689E" w:rsidRPr="00B1723F">
        <w:t>5</w:t>
      </w:r>
      <w:r w:rsidRPr="00B1723F">
        <w:t>.1</w:t>
      </w:r>
      <w:r w:rsidR="0016689E" w:rsidRPr="00B1723F">
        <w:t>340</w:t>
      </w:r>
      <w:r w:rsidRPr="00B1723F">
        <w:t xml:space="preserve">),oraz ustawy z dnia 14 czerwca 1960 r. Kodeks postępowania administracyjnego (Dz.U.2017.poz.1257), którym jest rozpatrzenie wniosku o </w:t>
      </w:r>
      <w:r w:rsidR="0016689E" w:rsidRPr="00B1723F">
        <w:t>zwrot podatku akcyzowego zawartego w cenie oleju napędowego wykorzystywanego do produkcji rolnej</w:t>
      </w:r>
      <w:r w:rsidRPr="00B1723F">
        <w:t xml:space="preserve"> i wydanie rozstrzygnięcia  w takiej sprawie.</w:t>
      </w:r>
    </w:p>
    <w:p w:rsidR="00F77137" w:rsidRPr="00B1723F" w:rsidRDefault="00F77137" w:rsidP="00F77137">
      <w:pPr>
        <w:spacing w:after="0" w:line="240" w:lineRule="auto"/>
      </w:pPr>
      <w:r w:rsidRPr="00B1723F">
        <w:t>4.  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77137" w:rsidRPr="00B1723F" w:rsidRDefault="00F77137" w:rsidP="00F77137">
      <w:pPr>
        <w:spacing w:after="0" w:line="240" w:lineRule="auto"/>
      </w:pPr>
      <w:r w:rsidRPr="00B1723F">
        <w:t>5.   Osoby, których dane dotyczą, mają prawo do:</w:t>
      </w:r>
    </w:p>
    <w:p w:rsidR="00F77137" w:rsidRPr="00B1723F" w:rsidRDefault="00F77137" w:rsidP="00F77137">
      <w:pPr>
        <w:spacing w:after="0" w:line="240" w:lineRule="auto"/>
      </w:pPr>
      <w:r w:rsidRPr="00B1723F">
        <w:t>a)     dostępu do swoich danych osobowych</w:t>
      </w:r>
    </w:p>
    <w:p w:rsidR="00F77137" w:rsidRPr="00B1723F" w:rsidRDefault="00F77137" w:rsidP="00F77137">
      <w:pPr>
        <w:spacing w:after="0" w:line="240" w:lineRule="auto"/>
      </w:pPr>
      <w:r w:rsidRPr="00B1723F">
        <w:t>b)     żądania sprostowania danych, które są nieprawidłowe</w:t>
      </w:r>
    </w:p>
    <w:p w:rsidR="00F77137" w:rsidRPr="00B1723F" w:rsidRDefault="00F77137" w:rsidP="00F77137">
      <w:pPr>
        <w:spacing w:after="0" w:line="240" w:lineRule="auto"/>
      </w:pPr>
      <w:r w:rsidRPr="00B1723F">
        <w:t>c)     żądania usunięcia danych, gdy:</w:t>
      </w:r>
    </w:p>
    <w:p w:rsidR="00F77137" w:rsidRPr="00B1723F" w:rsidRDefault="00F77137" w:rsidP="00F77137">
      <w:pPr>
        <w:spacing w:after="0" w:line="240" w:lineRule="auto"/>
      </w:pPr>
      <w:r w:rsidRPr="00B1723F">
        <w:t>•</w:t>
      </w:r>
      <w:r w:rsidRPr="00B1723F">
        <w:tab/>
        <w:t>dane nie są już niezbędne do celów, dla których zostały zebrane</w:t>
      </w:r>
    </w:p>
    <w:p w:rsidR="00F77137" w:rsidRPr="00B1723F" w:rsidRDefault="00F77137" w:rsidP="00F77137">
      <w:pPr>
        <w:spacing w:after="0" w:line="240" w:lineRule="auto"/>
      </w:pPr>
      <w:r w:rsidRPr="00B1723F">
        <w:t>•</w:t>
      </w:r>
      <w:r w:rsidRPr="00B1723F">
        <w:tab/>
        <w:t>dane przetwarzane są niezgodnie z prawem</w:t>
      </w:r>
    </w:p>
    <w:p w:rsidR="00F77137" w:rsidRPr="00B1723F" w:rsidRDefault="00F77137" w:rsidP="00F77137">
      <w:pPr>
        <w:spacing w:after="0" w:line="240" w:lineRule="auto"/>
      </w:pPr>
      <w:r w:rsidRPr="00B1723F">
        <w:t>d)     żądania ograniczenia przetwarzania, gdy:</w:t>
      </w:r>
    </w:p>
    <w:p w:rsidR="00F77137" w:rsidRPr="00B1723F" w:rsidRDefault="00F77137" w:rsidP="00F77137">
      <w:pPr>
        <w:spacing w:after="0" w:line="240" w:lineRule="auto"/>
      </w:pPr>
      <w:r w:rsidRPr="00B1723F">
        <w:t>•</w:t>
      </w:r>
      <w:r w:rsidRPr="00B1723F">
        <w:tab/>
        <w:t>osoby te kwestionują prawidłowość danych</w:t>
      </w:r>
    </w:p>
    <w:p w:rsidR="00F77137" w:rsidRPr="00B1723F" w:rsidRDefault="00F77137" w:rsidP="00F77137">
      <w:pPr>
        <w:spacing w:after="0" w:line="240" w:lineRule="auto"/>
      </w:pPr>
      <w:r w:rsidRPr="00B1723F">
        <w:t>•</w:t>
      </w:r>
      <w:r w:rsidRPr="00B1723F">
        <w:tab/>
        <w:t>przetwarzanie jest niezgodne z prawem, a osoby te sprzeciwiają się usunięciu danych</w:t>
      </w:r>
    </w:p>
    <w:p w:rsidR="00F77137" w:rsidRPr="00B1723F" w:rsidRDefault="00F77137" w:rsidP="00F77137">
      <w:pPr>
        <w:spacing w:after="0" w:line="240" w:lineRule="auto"/>
      </w:pPr>
      <w:r w:rsidRPr="00B1723F">
        <w:t>•</w:t>
      </w:r>
      <w:r w:rsidRPr="00B1723F">
        <w:tab/>
        <w:t>Administrator nie potrzebuje już danych osobowych do celów przetwarzania, ale są one potrzebne osobom, których dane dotyczą, do ustalenia, dochodzenia lub obrony roszczeń.</w:t>
      </w:r>
    </w:p>
    <w:p w:rsidR="00F77137" w:rsidRPr="00B1723F" w:rsidRDefault="00F77137" w:rsidP="00F77137">
      <w:pPr>
        <w:spacing w:after="0" w:line="240" w:lineRule="auto"/>
      </w:pPr>
      <w:r w:rsidRPr="00B1723F">
        <w:t>6.   Ma Pani/Pan prawo do wniesienia skargi do organu nadzorczego, którym jest Prezes Urzędu Ochrony Danych Osobowych.</w:t>
      </w:r>
    </w:p>
    <w:p w:rsidR="00F77137" w:rsidRPr="00B1723F" w:rsidRDefault="00F77137" w:rsidP="00F77137">
      <w:pPr>
        <w:spacing w:after="0" w:line="240" w:lineRule="auto"/>
      </w:pPr>
      <w:r w:rsidRPr="00B1723F">
        <w:t>7.   Podanie danych osobowych jest wymogiem koniecznym w celu rozpatrzenia Pana/Pani wniosku.</w:t>
      </w:r>
    </w:p>
    <w:p w:rsidR="00F77137" w:rsidRPr="00B1723F" w:rsidRDefault="00F77137" w:rsidP="00F77137">
      <w:pPr>
        <w:spacing w:after="0" w:line="240" w:lineRule="auto"/>
      </w:pPr>
      <w:r w:rsidRPr="00B1723F">
        <w:t>8.   Dane osobowe nie będą przetwarzane w sposób opierający się wyłącznie na zautomatyzowanym przetwarzaniu, w tym profilowaniu.</w:t>
      </w:r>
    </w:p>
    <w:p w:rsidR="001C4F13" w:rsidRPr="00B1723F" w:rsidRDefault="00F77137" w:rsidP="00A8222A">
      <w:pPr>
        <w:spacing w:after="0" w:line="240" w:lineRule="auto"/>
      </w:pPr>
      <w:r w:rsidRPr="00B1723F">
        <w:t>9.   Odbiorcami danych są podmioty zajmujące się obsługą informatyczną Administratora, organy odwoławcze.</w:t>
      </w:r>
    </w:p>
    <w:sectPr w:rsidR="001C4F13" w:rsidRPr="00B1723F" w:rsidSect="00B1723F">
      <w:type w:val="continuous"/>
      <w:pgSz w:w="11906" w:h="16838"/>
      <w:pgMar w:top="567" w:right="1418" w:bottom="4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0E" w:rsidRDefault="003E7B0E" w:rsidP="00D8183F">
      <w:pPr>
        <w:spacing w:after="0" w:line="240" w:lineRule="auto"/>
      </w:pPr>
      <w:r>
        <w:separator/>
      </w:r>
    </w:p>
  </w:endnote>
  <w:endnote w:type="continuationSeparator" w:id="0">
    <w:p w:rsidR="003E7B0E" w:rsidRDefault="003E7B0E" w:rsidP="00D8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BE" w:rsidRDefault="00BE16BE" w:rsidP="00BE16BE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>
      <w:rPr>
        <w:rStyle w:val="Numerstrony"/>
        <w:b/>
        <w:noProof/>
        <w:sz w:val="18"/>
        <w:szCs w:val="18"/>
      </w:rPr>
      <w:t>4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>
      <w:rPr>
        <w:rStyle w:val="Numerstrony"/>
        <w:b/>
        <w:noProof/>
        <w:sz w:val="18"/>
        <w:szCs w:val="18"/>
      </w:rPr>
      <w:t>4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0E" w:rsidRDefault="003E7B0E" w:rsidP="00D8183F">
      <w:pPr>
        <w:spacing w:after="0" w:line="240" w:lineRule="auto"/>
      </w:pPr>
      <w:r>
        <w:separator/>
      </w:r>
    </w:p>
  </w:footnote>
  <w:footnote w:type="continuationSeparator" w:id="0">
    <w:p w:rsidR="003E7B0E" w:rsidRDefault="003E7B0E" w:rsidP="00D8183F">
      <w:pPr>
        <w:spacing w:after="0" w:line="240" w:lineRule="auto"/>
      </w:pPr>
      <w:r>
        <w:continuationSeparator/>
      </w:r>
    </w:p>
  </w:footnote>
  <w:footnote w:id="1">
    <w:p w:rsidR="00BE16BE" w:rsidRPr="000847DB" w:rsidRDefault="00BE16BE" w:rsidP="00D8183F">
      <w:pPr>
        <w:pStyle w:val="Tekstprzypisudolnego"/>
        <w:rPr>
          <w:sz w:val="16"/>
          <w:szCs w:val="16"/>
        </w:rPr>
      </w:pPr>
      <w:r w:rsidRPr="000847DB">
        <w:rPr>
          <w:rStyle w:val="Odwoanieprzypisudolnego"/>
          <w:sz w:val="16"/>
          <w:szCs w:val="16"/>
        </w:rPr>
        <w:footnoteRef/>
      </w:r>
      <w:r w:rsidRPr="000847DB">
        <w:rPr>
          <w:sz w:val="16"/>
          <w:szCs w:val="16"/>
        </w:rPr>
        <w:t xml:space="preserve"> Zaznacza się właściwą pozycję znakiem X.</w:t>
      </w:r>
    </w:p>
  </w:footnote>
  <w:footnote w:id="2">
    <w:p w:rsidR="00BE16BE" w:rsidRPr="000847DB" w:rsidRDefault="00BE16BE" w:rsidP="00D8183F">
      <w:pPr>
        <w:pStyle w:val="Tekstprzypisudolnego"/>
        <w:rPr>
          <w:sz w:val="16"/>
          <w:szCs w:val="16"/>
        </w:rPr>
      </w:pPr>
      <w:r w:rsidRPr="000847DB">
        <w:rPr>
          <w:rStyle w:val="Odwoanieprzypisudolnego"/>
          <w:sz w:val="16"/>
          <w:szCs w:val="16"/>
        </w:rPr>
        <w:footnoteRef/>
      </w:r>
      <w:r w:rsidRPr="000847DB">
        <w:rPr>
          <w:sz w:val="16"/>
          <w:szCs w:val="16"/>
        </w:rPr>
        <w:t xml:space="preserve"> Podaje się klasę działalności, w związku z którą beneficjent otrzymał pomoc- 4 pierwsze znaki. Jeżeli brak jest możliwości ustalenia jednej takiej działalności, podaje się klasę PKD tej działalności, która generuje największy przychód, np.</w:t>
      </w:r>
    </w:p>
    <w:p w:rsidR="00BE16BE" w:rsidRPr="000847DB" w:rsidRDefault="00BE16B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01.11- Uprawa zbóż, roślin strączkowych i roślin oleistych na nasiona, z wyłączeniem ryżu;</w:t>
      </w:r>
    </w:p>
    <w:p w:rsidR="00BE16BE" w:rsidRPr="000847DB" w:rsidRDefault="00BE16B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01.41- Chów i hodowla bydła mlecznego;</w:t>
      </w:r>
    </w:p>
    <w:p w:rsidR="00BE16BE" w:rsidRPr="000847DB" w:rsidRDefault="00BE16B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01.46- Chów i hodowla świń;</w:t>
      </w:r>
    </w:p>
    <w:p w:rsidR="00BE16BE" w:rsidRPr="000847DB" w:rsidRDefault="00BE16B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01.47- Chów i hodowla drobiu;</w:t>
      </w:r>
    </w:p>
    <w:p w:rsidR="00BE16BE" w:rsidRDefault="00BE16BE" w:rsidP="00D8183F">
      <w:pPr>
        <w:pStyle w:val="Tekstprzypisudolnego"/>
      </w:pPr>
      <w:r w:rsidRPr="000847DB">
        <w:rPr>
          <w:sz w:val="16"/>
          <w:szCs w:val="16"/>
        </w:rPr>
        <w:t>01.50- Uprawy rolne połączone z chowem i hodowlą zwierząt (działalność mieszana)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66CD"/>
    <w:multiLevelType w:val="hybridMultilevel"/>
    <w:tmpl w:val="8F2872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E07E1"/>
    <w:multiLevelType w:val="hybridMultilevel"/>
    <w:tmpl w:val="B2DE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3F"/>
    <w:rsid w:val="000847DB"/>
    <w:rsid w:val="0016689E"/>
    <w:rsid w:val="001B1628"/>
    <w:rsid w:val="001C4F13"/>
    <w:rsid w:val="0023075E"/>
    <w:rsid w:val="00260399"/>
    <w:rsid w:val="002A0C06"/>
    <w:rsid w:val="00355C90"/>
    <w:rsid w:val="003E7B0E"/>
    <w:rsid w:val="003F1250"/>
    <w:rsid w:val="004F4441"/>
    <w:rsid w:val="006C18F1"/>
    <w:rsid w:val="0078145B"/>
    <w:rsid w:val="007A5998"/>
    <w:rsid w:val="00945630"/>
    <w:rsid w:val="00A8222A"/>
    <w:rsid w:val="00B1723F"/>
    <w:rsid w:val="00BC5EE0"/>
    <w:rsid w:val="00BE16BE"/>
    <w:rsid w:val="00C762BE"/>
    <w:rsid w:val="00D8183F"/>
    <w:rsid w:val="00D92D2B"/>
    <w:rsid w:val="00DF49A3"/>
    <w:rsid w:val="00F4573C"/>
    <w:rsid w:val="00F77137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2A2FA-F68D-42C9-8558-D89ACCB7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1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818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183F"/>
  </w:style>
  <w:style w:type="paragraph" w:styleId="Nagwek">
    <w:name w:val="header"/>
    <w:basedOn w:val="Normalny"/>
    <w:link w:val="NagwekZnak"/>
    <w:uiPriority w:val="99"/>
    <w:unhideWhenUsed/>
    <w:rsid w:val="00D8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8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83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8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83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8183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8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68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e,pobierz,get.html?id=4904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F58B-B06A-4811-BEDC-5B6708D9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Bcie</dc:creator>
  <cp:lastModifiedBy>Bcie</cp:lastModifiedBy>
  <cp:revision>2</cp:revision>
  <cp:lastPrinted>2018-07-26T06:32:00Z</cp:lastPrinted>
  <dcterms:created xsi:type="dcterms:W3CDTF">2018-07-26T07:24:00Z</dcterms:created>
  <dcterms:modified xsi:type="dcterms:W3CDTF">2018-07-26T07:24:00Z</dcterms:modified>
</cp:coreProperties>
</file>